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3"/>
        <w:gridCol w:w="1749"/>
      </w:tblGrid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AA428A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AA428A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fr-CA"/>
              </w:rPr>
              <w:t>NOM DE L'ORGANISME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794E05" w:rsidP="00794E05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fr-CA"/>
              </w:rPr>
              <w:t>VIRÉ LE 14/11/2014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794E05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Association Place au Soleil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AA428A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AA428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 500 $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794E05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CALACS du Témiscamingue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AA428A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AA428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 500 $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794E05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 xml:space="preserve">Club FC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Témis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AA428A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AA428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 500 $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794E05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Comité Animation Tête du Lac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AA428A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AA428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 500 $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794E05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 xml:space="preserve">Comité de développement de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Rémigny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794E05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500 $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794E05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 xml:space="preserve">Activité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du H.L.M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794E05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500 $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794E05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École Rivière-des-Quinze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794E05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500 $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794E05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Fondation l’UQAT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794E05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500 $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794E05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Département en éducation TFN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794E05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500 $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794E05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La Maison des greffés Lina Cyr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794E05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500 $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794E05" w:rsidP="00794E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Société Alzheimer / secteur Témiscamingue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794E05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500 $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794E05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 xml:space="preserve">Alpha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Témis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AA428A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AA428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 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750</w:t>
            </w:r>
            <w:r w:rsidRPr="00AA428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 xml:space="preserve">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794E05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Club de motoneige de N.D.D.N.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794E05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750 $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794E05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Lueur du Phare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794E05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750 $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794E05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Regroupement d’entraide social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794E05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750 $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794E05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La fête de Noël des enfants de N.D.D.N.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794E05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750 $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794E05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La Clef des Chants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794E05" w:rsidP="009106BC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750 $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794E05" w:rsidP="00794E05">
            <w:pPr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 xml:space="preserve">  </w:t>
            </w:r>
            <w:r w:rsidR="00910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Société Canadienne du Cancer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794E05" w:rsidP="009106BC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750 $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794E05" w:rsidP="009106BC">
            <w:pPr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 xml:space="preserve">  Studio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Danz’Art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794E05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750 $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794E05" w:rsidP="009106B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Association des parents</w:t>
            </w:r>
            <w:r w:rsidR="00FA63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 xml:space="preserve"> d’enfants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 xml:space="preserve"> handicapés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FA6348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1 000 $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FA6348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 xml:space="preserve">Le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Pillier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FA6348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1 000 $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FA6348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La municipalité de Notre-Dame-du-Nord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FA6348" w:rsidP="009106BC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1 000 $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FA6348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Ringuette fille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FA6348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1 000 $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FA6348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École le Triolet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FA6348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1 125 $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FA6348" w:rsidP="00D266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École St-Joseph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FA6348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1 125 $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FA6348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Club le Bel Âge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FA6348" w:rsidP="009106BC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1 500 $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FA6348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lastRenderedPageBreak/>
              <w:t>La Fondation du Centre de Santé Ste-Famille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FA6348" w:rsidP="009106BC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1 500 $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FA6348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Éducation Populaire «Le mot qui court»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FA6348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1 500 $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FA6348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Pour tous les Bouts de Chou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FA6348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1 500 $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FA6348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Société d’agriculture du comté de Témiscamingue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FA6348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1 500 $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FA6348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Télévision communautaire du Témiscamingue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FA6348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1 500 $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FA6348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Centre de bénévolat (dépannage alimentaire)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FA6348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2 000 $</w:t>
            </w: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FA6348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École Rivière-des-Quinze (Bourses persévérance)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FA6348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2 000 $</w:t>
            </w:r>
          </w:p>
        </w:tc>
      </w:tr>
      <w:tr w:rsidR="00AA428A" w:rsidRPr="00AA428A" w:rsidTr="00D266ED">
        <w:trPr>
          <w:trHeight w:val="408"/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BC168F" w:rsidP="00AA42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N.D.D.N. en santé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BC168F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2 000 $</w:t>
            </w:r>
          </w:p>
        </w:tc>
      </w:tr>
      <w:tr w:rsidR="00D266ED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6ED" w:rsidRDefault="00D266ED" w:rsidP="00BC168F">
            <w:pPr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ED" w:rsidRDefault="00D266ED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</w:p>
        </w:tc>
      </w:tr>
      <w:tr w:rsidR="00AA428A" w:rsidRPr="00AA428A" w:rsidTr="00D266ED">
        <w:trPr>
          <w:trHeight w:val="472"/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BC168F" w:rsidP="00D266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Association d’enfants fibrose kystique du Témiscamingue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BC168F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2 500 $</w:t>
            </w:r>
          </w:p>
        </w:tc>
      </w:tr>
      <w:tr w:rsidR="00D266ED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6ED" w:rsidRDefault="00BC168F" w:rsidP="00D266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Récré-Eau des Quinze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ED" w:rsidRDefault="00BC168F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2 500 $</w:t>
            </w:r>
          </w:p>
        </w:tc>
      </w:tr>
      <w:tr w:rsidR="00D266ED" w:rsidRPr="00AA428A" w:rsidTr="00D266ED">
        <w:trPr>
          <w:trHeight w:val="485"/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6ED" w:rsidRDefault="00BC168F" w:rsidP="00D266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 xml:space="preserve">Club Richelieu de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Lorrainville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ED" w:rsidRDefault="00BC168F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2 500 $</w:t>
            </w:r>
          </w:p>
        </w:tc>
      </w:tr>
      <w:tr w:rsidR="00D266ED" w:rsidRPr="00AA428A" w:rsidTr="00D266ED">
        <w:trPr>
          <w:trHeight w:val="485"/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6ED" w:rsidRDefault="00BC168F" w:rsidP="00D266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Peojet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 xml:space="preserve"> MDJ Jamaïque 2015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ED" w:rsidRDefault="00BC168F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2 500 $</w:t>
            </w:r>
          </w:p>
        </w:tc>
      </w:tr>
      <w:tr w:rsidR="00A206CE" w:rsidRPr="00AA428A" w:rsidTr="00D266ED">
        <w:trPr>
          <w:trHeight w:val="485"/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06CE" w:rsidRDefault="00BC168F" w:rsidP="00D266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Projet Jamaïque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6CE" w:rsidRDefault="00BC168F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2 500 $</w:t>
            </w:r>
          </w:p>
        </w:tc>
      </w:tr>
      <w:tr w:rsidR="00A206CE" w:rsidRPr="00AA428A" w:rsidTr="00D266ED">
        <w:trPr>
          <w:trHeight w:val="485"/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06CE" w:rsidRDefault="00BC168F" w:rsidP="00D266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Burkino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 xml:space="preserve"> Faso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6CE" w:rsidRDefault="00BC168F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2 800 $</w:t>
            </w:r>
          </w:p>
        </w:tc>
      </w:tr>
      <w:tr w:rsidR="00BC168F" w:rsidRPr="00AA428A" w:rsidTr="00D266ED">
        <w:trPr>
          <w:trHeight w:val="485"/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68F" w:rsidRDefault="00BC168F" w:rsidP="00D266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Corporation Pavillon Tête du Lac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68F" w:rsidRDefault="00BC168F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3 000 $</w:t>
            </w:r>
          </w:p>
        </w:tc>
      </w:tr>
      <w:tr w:rsidR="00BC168F" w:rsidRPr="00AA428A" w:rsidTr="00D266ED">
        <w:trPr>
          <w:trHeight w:val="485"/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68F" w:rsidRDefault="00BC168F" w:rsidP="00D266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Fondation Philippe Chabot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68F" w:rsidRDefault="00BC168F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3 000 $</w:t>
            </w:r>
          </w:p>
        </w:tc>
      </w:tr>
      <w:tr w:rsidR="00BC168F" w:rsidRPr="00AA428A" w:rsidTr="00D266ED">
        <w:trPr>
          <w:trHeight w:val="485"/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68F" w:rsidRDefault="00D67F61" w:rsidP="00D266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Société du Patrimoine Rivière-des-Quinze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68F" w:rsidRDefault="00D67F61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3 000 $</w:t>
            </w:r>
          </w:p>
        </w:tc>
      </w:tr>
      <w:tr w:rsidR="00BC168F" w:rsidRPr="00AA428A" w:rsidTr="00D266ED">
        <w:trPr>
          <w:trHeight w:val="485"/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68F" w:rsidRDefault="00D67F61" w:rsidP="00D266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Mission Tournesol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68F" w:rsidRDefault="00D67F61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3 500 $</w:t>
            </w:r>
          </w:p>
        </w:tc>
      </w:tr>
      <w:tr w:rsidR="00BC168F" w:rsidRPr="00AA428A" w:rsidTr="00D266ED">
        <w:trPr>
          <w:trHeight w:val="485"/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68F" w:rsidRDefault="00D67F61" w:rsidP="00D266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R.E.S.T.E.M.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68F" w:rsidRDefault="00D67F61" w:rsidP="00D67F61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3 625 $</w:t>
            </w:r>
          </w:p>
        </w:tc>
      </w:tr>
      <w:tr w:rsidR="00BC168F" w:rsidRPr="00AA428A" w:rsidTr="00D266ED">
        <w:trPr>
          <w:trHeight w:val="485"/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68F" w:rsidRDefault="00D67F61" w:rsidP="00D266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Regroupement des loisirs culturels et scientifique du Témiscamingue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68F" w:rsidRDefault="00D67F61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4 500 $</w:t>
            </w:r>
          </w:p>
        </w:tc>
      </w:tr>
      <w:tr w:rsidR="00BC168F" w:rsidRPr="00AA428A" w:rsidTr="00D266ED">
        <w:trPr>
          <w:trHeight w:val="485"/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68F" w:rsidRDefault="00D67F61" w:rsidP="00D266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Les paniers de Noël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68F" w:rsidRDefault="00D67F61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4 500 $</w:t>
            </w:r>
          </w:p>
        </w:tc>
      </w:tr>
      <w:tr w:rsidR="00BC168F" w:rsidRPr="00AA428A" w:rsidTr="00D266ED">
        <w:trPr>
          <w:trHeight w:val="485"/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68F" w:rsidRDefault="00D67F61" w:rsidP="00D266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Club VTT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68F" w:rsidRDefault="00D67F61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4 750 $</w:t>
            </w:r>
          </w:p>
        </w:tc>
      </w:tr>
      <w:tr w:rsidR="00BC168F" w:rsidRPr="00AA428A" w:rsidTr="00D266ED">
        <w:trPr>
          <w:trHeight w:val="485"/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68F" w:rsidRDefault="00D67F61" w:rsidP="00D266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Fabrique St-Joseph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68F" w:rsidRDefault="00D67F61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6 000 $</w:t>
            </w:r>
          </w:p>
        </w:tc>
      </w:tr>
      <w:tr w:rsidR="00BC168F" w:rsidRPr="00AA428A" w:rsidTr="00D266ED">
        <w:trPr>
          <w:trHeight w:val="485"/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68F" w:rsidRDefault="00D67F61" w:rsidP="00D266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Comtité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 xml:space="preserve"> des Attractions de Notre-Dame-du-Nord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  <w:t>inc.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68F" w:rsidRDefault="00D67F61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63 391.46 $</w:t>
            </w:r>
          </w:p>
        </w:tc>
      </w:tr>
      <w:tr w:rsidR="00072C96" w:rsidRPr="00AA428A" w:rsidTr="00072C96">
        <w:trPr>
          <w:trHeight w:val="485"/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2C96" w:rsidRPr="00072C96" w:rsidRDefault="00072C96" w:rsidP="00072C96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CA"/>
              </w:rPr>
            </w:pPr>
            <w:r w:rsidRPr="00072C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CA"/>
              </w:rPr>
              <w:t>Grand total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2C96" w:rsidRPr="00072C96" w:rsidRDefault="00D67F61" w:rsidP="00072C96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fr-CA"/>
              </w:rPr>
              <w:t>147 316.46 $</w:t>
            </w:r>
            <w:bookmarkStart w:id="0" w:name="_GoBack"/>
            <w:bookmarkEnd w:id="0"/>
          </w:p>
        </w:tc>
      </w:tr>
      <w:tr w:rsidR="00D266ED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66ED" w:rsidRDefault="00D266ED" w:rsidP="00D266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ED" w:rsidRDefault="00D266ED" w:rsidP="00D266ED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</w:p>
        </w:tc>
      </w:tr>
      <w:tr w:rsidR="00AA428A" w:rsidRPr="00AA428A" w:rsidTr="00AA428A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A428A" w:rsidRPr="00AA428A" w:rsidRDefault="00AA428A" w:rsidP="00AA428A">
            <w:pPr>
              <w:spacing w:after="135" w:line="270" w:lineRule="atLeast"/>
              <w:ind w:left="120" w:right="120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28A" w:rsidRPr="00AA428A" w:rsidRDefault="00AA428A" w:rsidP="00AA428A">
            <w:pPr>
              <w:spacing w:after="135" w:line="27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</w:p>
        </w:tc>
      </w:tr>
    </w:tbl>
    <w:p w:rsidR="00AA428A" w:rsidRPr="00AA428A" w:rsidRDefault="00AA428A" w:rsidP="00AA428A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fr-CA"/>
        </w:rPr>
      </w:pPr>
      <w:r w:rsidRPr="00AA428A">
        <w:rPr>
          <w:rFonts w:ascii="Helvetica" w:eastAsia="Times New Roman" w:hAnsi="Helvetica" w:cs="Helvetica"/>
          <w:color w:val="333333"/>
          <w:sz w:val="20"/>
          <w:szCs w:val="20"/>
          <w:lang w:eastAsia="fr-CA"/>
        </w:rPr>
        <w:t> </w:t>
      </w:r>
    </w:p>
    <w:p w:rsidR="00C320A8" w:rsidRDefault="00C320A8"/>
    <w:sectPr w:rsidR="00C320A8" w:rsidSect="00D67F61"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28A"/>
    <w:rsid w:val="00072C96"/>
    <w:rsid w:val="004F166B"/>
    <w:rsid w:val="00794E05"/>
    <w:rsid w:val="00892297"/>
    <w:rsid w:val="009106BC"/>
    <w:rsid w:val="00A206CE"/>
    <w:rsid w:val="00AA428A"/>
    <w:rsid w:val="00BC168F"/>
    <w:rsid w:val="00C320A8"/>
    <w:rsid w:val="00D266ED"/>
    <w:rsid w:val="00D67F61"/>
    <w:rsid w:val="00DF3CFE"/>
    <w:rsid w:val="00F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Poste3</dc:creator>
  <cp:lastModifiedBy>Poste1</cp:lastModifiedBy>
  <cp:revision>3</cp:revision>
  <cp:lastPrinted>2013-12-10T21:02:00Z</cp:lastPrinted>
  <dcterms:created xsi:type="dcterms:W3CDTF">2014-11-17T19:06:00Z</dcterms:created>
  <dcterms:modified xsi:type="dcterms:W3CDTF">2014-11-17T19:44:00Z</dcterms:modified>
</cp:coreProperties>
</file>